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Vortragsanmeldung für das Symposion am 11. und 12.10.2024 in Mainz</w:t>
      </w:r>
    </w:p>
    <w:p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Hauptthema 1 (Asymmetrie des Hirn- und Gesichtsschädels):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2"/>
          <w:szCs w:val="22"/>
        </w:rPr>
        <w:t xml:space="preserve">            </w:t>
      </w:r>
    </w:p>
    <w:p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br/>
        <w:t xml:space="preserve">Freies Thema: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11497"/>
        </w:trPr>
        <w:tc>
          <w:tcPr>
            <w:tcW w:w="921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Titel: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Autoren, Klinik/Praxis: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Fragestellung: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 und Methodik: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Ergebnisse: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Diskussion und Schlussfolgerung: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Schrift Arial 11 Punkt)</w:t>
      </w:r>
    </w:p>
    <w:sectPr>
      <w:headerReference w:type="default" r:id="rId8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714500" cy="1370330"/>
          <wp:effectExtent l="0" t="0" r="0" b="127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7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DEUTSCHER INTERDISZIPLINÄRER ARBEITSKREIS </w:t>
    </w:r>
  </w:p>
  <w:p>
    <w:pPr>
      <w:rPr>
        <w:rFonts w:ascii="Arial" w:hAnsi="Arial" w:cs="Arial"/>
        <w:b/>
      </w:rPr>
    </w:pPr>
    <w:r>
      <w:rPr>
        <w:rFonts w:ascii="Arial" w:hAnsi="Arial" w:cs="Arial"/>
        <w:b/>
      </w:rPr>
      <w:t>LIPPEN-KIEFER-GAUMENSPALTEN/KRANIOFAZIALE ANOMALIEN</w:t>
    </w:r>
  </w:p>
  <w:p>
    <w:pPr>
      <w:rPr>
        <w:rFonts w:ascii="Arial" w:hAnsi="Arial" w:cs="Arial"/>
        <w:lang w:val="en-US"/>
      </w:rPr>
    </w:pPr>
    <w:r>
      <w:rPr>
        <w:rFonts w:ascii="Arial" w:hAnsi="Arial" w:cs="Arial"/>
        <w:b/>
        <w:lang w:val="en-US"/>
      </w:rPr>
      <w:t>GERMAN CLEFT PALATE CRANIOFACIAL ASSOCIATION (GCPA</w:t>
    </w:r>
    <w:r>
      <w:rPr>
        <w:rFonts w:ascii="Arial" w:hAnsi="Arial" w:cs="Arial"/>
        <w:lang w:val="en-US"/>
      </w:rPr>
      <w:t>)</w:t>
    </w:r>
  </w:p>
  <w:p>
    <w:pPr>
      <w:tabs>
        <w:tab w:val="left" w:pos="7403"/>
      </w:tabs>
      <w:rPr>
        <w:rFonts w:ascii="Arial" w:hAnsi="Arial" w:cs="Arial"/>
        <w:sz w:val="11"/>
        <w:szCs w:val="11"/>
      </w:rPr>
    </w:pPr>
    <w:r>
      <w:rPr>
        <w:rFonts w:ascii="Arial" w:hAnsi="Arial" w:cs="Arial"/>
        <w:sz w:val="11"/>
        <w:szCs w:val="11"/>
      </w:rPr>
      <w:t xml:space="preserve">der Deutschen Gesellschaft für Mund-, Kiefer- u. Gesichtschirurgie, der deutschen Gesellschaft für Kieferorthopädie, </w:t>
    </w:r>
  </w:p>
  <w:p>
    <w:pPr>
      <w:tabs>
        <w:tab w:val="left" w:pos="7403"/>
      </w:tabs>
      <w:rPr>
        <w:rFonts w:ascii="Arial" w:hAnsi="Arial" w:cs="Arial"/>
        <w:sz w:val="11"/>
        <w:szCs w:val="11"/>
      </w:rPr>
    </w:pPr>
    <w:r>
      <w:rPr>
        <w:rFonts w:ascii="Arial" w:hAnsi="Arial" w:cs="Arial"/>
        <w:sz w:val="11"/>
        <w:szCs w:val="11"/>
      </w:rPr>
      <w:t>der Deutschen Gesellschaft für Phoniatrie u. Pädaudiologie,  der Deutschen Gesellschaft für HNO-Heilkunde, Kopf-. u. Hals-Chirurgie</w:t>
    </w:r>
  </w:p>
  <w:p/>
  <w:p>
    <w:pPr>
      <w:pStyle w:val="Kopfzeile"/>
    </w:pP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6934"/>
    <w:multiLevelType w:val="hybridMultilevel"/>
    <w:tmpl w:val="8940F41A"/>
    <w:lvl w:ilvl="0" w:tplc="3D70618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688A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EFB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2F8E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0CC9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425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A799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C294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6832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B5EC5"/>
    <w:multiLevelType w:val="hybridMultilevel"/>
    <w:tmpl w:val="03286442"/>
    <w:lvl w:ilvl="0" w:tplc="D85E11B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C33E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8D2B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88BB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4C3AC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10C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2B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C7DB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0105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1AD36CD-BC2D-3A48-AEA5-A007F90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278">
          <w:marLeft w:val="38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683">
          <w:marLeft w:val="38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910">
          <w:marLeft w:val="38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92">
          <w:marLeft w:val="38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DBF6-2FBA-4D58-AC6C-EB1AF6B6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294</Characters>
  <Application>Microsoft Office Word</Application>
  <DocSecurity>0</DocSecurity>
  <Lines>15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e i l n a h m e b e s c h e i n i g u n g</vt:lpstr>
    </vt:vector>
  </TitlesOfParts>
  <Company>UKT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i l n a h m e b e s c h e i n i g u n g</dc:title>
  <dc:creator>Elke Speidel</dc:creator>
  <cp:lastModifiedBy>Apl.Prof. Dr. Michael Krimmel</cp:lastModifiedBy>
  <cp:revision>2</cp:revision>
  <cp:lastPrinted>2019-04-01T17:43:00Z</cp:lastPrinted>
  <dcterms:created xsi:type="dcterms:W3CDTF">2024-03-07T14:50:00Z</dcterms:created>
  <dcterms:modified xsi:type="dcterms:W3CDTF">2024-03-07T14:50:00Z</dcterms:modified>
</cp:coreProperties>
</file>